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4BA2" w:rsidRPr="009D7465" w:rsidRDefault="00054BA2" w:rsidP="002404FF">
      <w:pPr>
        <w:spacing w:after="0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Excursiemogelijkheden tijdens de vogelweek in 202</w:t>
      </w:r>
      <w:r w:rsidR="00810B87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</w:t>
      </w:r>
    </w:p>
    <w:p w:rsidR="00054BA2" w:rsidRPr="00B8444D" w:rsidRDefault="00054BA2" w:rsidP="002404FF">
      <w:pPr>
        <w:spacing w:after="0"/>
        <w:outlineLvl w:val="0"/>
      </w:pPr>
      <w:r>
        <w:t>P</w:t>
      </w:r>
      <w:r w:rsidRPr="00B8444D">
        <w:t>er dag te beslissen afhank</w:t>
      </w:r>
      <w:r>
        <w:t xml:space="preserve">elijk van weer en situatie; </w:t>
      </w:r>
      <w:proofErr w:type="gramStart"/>
      <w:r>
        <w:t>verkorten /</w:t>
      </w:r>
      <w:proofErr w:type="gramEnd"/>
      <w:r>
        <w:t xml:space="preserve"> verlengen mogelijk.</w:t>
      </w:r>
      <w:r w:rsidR="000200C0">
        <w:t xml:space="preserve"> </w:t>
      </w:r>
    </w:p>
    <w:p w:rsidR="00054BA2" w:rsidRDefault="00054BA2" w:rsidP="002404FF">
      <w:pPr>
        <w:spacing w:after="0"/>
        <w:rPr>
          <w:b/>
        </w:rPr>
      </w:pPr>
    </w:p>
    <w:p w:rsidR="00054BA2" w:rsidRPr="00787CF3" w:rsidRDefault="00054BA2" w:rsidP="002404FF">
      <w:pPr>
        <w:spacing w:after="0"/>
        <w:outlineLvl w:val="0"/>
        <w:rPr>
          <w:b/>
        </w:rPr>
      </w:pPr>
      <w:r w:rsidRPr="00787CF3">
        <w:rPr>
          <w:b/>
        </w:rPr>
        <w:t>Om het hotel</w:t>
      </w:r>
    </w:p>
    <w:p w:rsidR="00054BA2" w:rsidRDefault="00054BA2" w:rsidP="002404FF">
      <w:pPr>
        <w:spacing w:after="0"/>
      </w:pPr>
      <w:r>
        <w:t xml:space="preserve">La </w:t>
      </w:r>
      <w:proofErr w:type="spellStart"/>
      <w:r>
        <w:t>Randulina</w:t>
      </w:r>
      <w:proofErr w:type="spellEnd"/>
      <w:r>
        <w:t xml:space="preserve"> betekent: zwaluwtje in het </w:t>
      </w:r>
      <w:proofErr w:type="spellStart"/>
      <w:r>
        <w:t>Raeto</w:t>
      </w:r>
      <w:proofErr w:type="spellEnd"/>
      <w:r>
        <w:t xml:space="preserve">-Romaans. Sinds een </w:t>
      </w:r>
      <w:r w:rsidR="00810B87">
        <w:t>aantal j</w:t>
      </w:r>
      <w:r>
        <w:t xml:space="preserve">aar broeden er huiszwaluwen boven het achterbalkon. Om het hotel zijn o. a. te zien en te horen: boerenzwaluw, huiszwaluw, koolmees, pimpelmees, zwarte roodstaart, gierzwaluw, </w:t>
      </w:r>
      <w:proofErr w:type="spellStart"/>
      <w:r>
        <w:t>rotszwaluw</w:t>
      </w:r>
      <w:proofErr w:type="spellEnd"/>
      <w:r>
        <w:t>, havik, torenvalk, huismus, Italiaanse mus, vink, groenling, putter</w:t>
      </w:r>
      <w:r w:rsidR="00810B87">
        <w:t>,</w:t>
      </w:r>
      <w:r>
        <w:t xml:space="preserve"> (zwarte wouw), (steenarend). </w:t>
      </w:r>
    </w:p>
    <w:p w:rsidR="00054BA2" w:rsidRDefault="00054BA2" w:rsidP="002404FF">
      <w:pPr>
        <w:spacing w:after="0"/>
      </w:pPr>
    </w:p>
    <w:p w:rsidR="00054BA2" w:rsidRPr="00650855" w:rsidRDefault="00054BA2" w:rsidP="002404FF">
      <w:pPr>
        <w:spacing w:after="0"/>
        <w:outlineLvl w:val="0"/>
        <w:rPr>
          <w:b/>
        </w:rPr>
      </w:pPr>
      <w:r w:rsidRPr="00650855">
        <w:rPr>
          <w:b/>
        </w:rPr>
        <w:t>Excursie 1.</w:t>
      </w:r>
      <w:r>
        <w:rPr>
          <w:b/>
        </w:rPr>
        <w:t xml:space="preserve"> Ronde langs de Inn (richting </w:t>
      </w:r>
      <w:proofErr w:type="spellStart"/>
      <w:r>
        <w:rPr>
          <w:b/>
        </w:rPr>
        <w:t>Sur-En</w:t>
      </w:r>
      <w:proofErr w:type="spellEnd"/>
      <w:r>
        <w:rPr>
          <w:b/>
        </w:rPr>
        <w:t>) (heggenlandschap, rivier en bos)</w:t>
      </w:r>
    </w:p>
    <w:p w:rsidR="00054BA2" w:rsidRDefault="00054BA2" w:rsidP="002404FF">
      <w:pPr>
        <w:spacing w:after="0"/>
      </w:pPr>
      <w:r w:rsidRPr="002413EB">
        <w:rPr>
          <w:noProof/>
          <w:lang w:val="en-US" w:eastAsia="nl-NL"/>
        </w:rPr>
        <w:drawing>
          <wp:anchor distT="0" distB="0" distL="114300" distR="114300" simplePos="0" relativeHeight="251663360" behindDoc="0" locked="0" layoutInCell="1" allowOverlap="1" wp14:anchorId="750DAE39" wp14:editId="28E1AE54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2439035" cy="1600200"/>
            <wp:effectExtent l="0" t="0" r="0" b="0"/>
            <wp:wrapTight wrapText="bothSides">
              <wp:wrapPolygon edited="0">
                <wp:start x="0" y="0"/>
                <wp:lineTo x="0" y="21257"/>
                <wp:lineTo x="21369" y="21257"/>
                <wp:lineTo x="21369" y="0"/>
                <wp:lineTo x="0" y="0"/>
              </wp:wrapPolygon>
            </wp:wrapTight>
            <wp:docPr id="8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Vanaf </w:t>
      </w:r>
      <w:proofErr w:type="spellStart"/>
      <w:r>
        <w:t>Ramosch</w:t>
      </w:r>
      <w:proofErr w:type="spellEnd"/>
      <w:r>
        <w:t xml:space="preserve"> (1231 m) door t dorp, de bewoonde wereld achter ons latend, zakken we door Sparrenbos en bloemenweiden richting de Inn. We lopen </w:t>
      </w:r>
      <w:proofErr w:type="gramStart"/>
      <w:r>
        <w:t>er langs</w:t>
      </w:r>
      <w:proofErr w:type="gramEnd"/>
      <w:r>
        <w:t xml:space="preserve">, steken de brug over bij </w:t>
      </w:r>
      <w:proofErr w:type="spellStart"/>
      <w:r>
        <w:t>Sur-en</w:t>
      </w:r>
      <w:proofErr w:type="spellEnd"/>
      <w:r>
        <w:t xml:space="preserve"> en vervolgen onze weg over de camping en daarna weer door t bos om tot de volgende brug te lopen. Over de Inn langs de rivier terug naar </w:t>
      </w:r>
      <w:proofErr w:type="spellStart"/>
      <w:r>
        <w:t>Ramosch</w:t>
      </w:r>
      <w:proofErr w:type="spellEnd"/>
      <w:r>
        <w:t xml:space="preserve">. Bij </w:t>
      </w:r>
      <w:proofErr w:type="spellStart"/>
      <w:r>
        <w:t>Sur-en</w:t>
      </w:r>
      <w:proofErr w:type="spellEnd"/>
      <w:r>
        <w:t xml:space="preserve"> en langs de rivier kans op </w:t>
      </w:r>
      <w:r w:rsidR="00810B87">
        <w:t>w</w:t>
      </w:r>
      <w:r>
        <w:t xml:space="preserve">aterspreeuw en </w:t>
      </w:r>
      <w:r w:rsidR="00810B87">
        <w:t>gr</w:t>
      </w:r>
      <w:r>
        <w:t xml:space="preserve">ote </w:t>
      </w:r>
      <w:r w:rsidR="00810B87">
        <w:t>ge</w:t>
      </w:r>
      <w:r>
        <w:t xml:space="preserve">le </w:t>
      </w:r>
      <w:r w:rsidR="00810B87">
        <w:t>k</w:t>
      </w:r>
      <w:r>
        <w:t xml:space="preserve">wikstaart. In het </w:t>
      </w:r>
      <w:r w:rsidR="00810B87">
        <w:t>h</w:t>
      </w:r>
      <w:r>
        <w:t>eggenlandschap kans op grauwe klauwier, geelgors, paapje en bergfluiter, (sperwergrasmus)</w:t>
      </w:r>
      <w:r w:rsidR="00810B87">
        <w:t xml:space="preserve">. </w:t>
      </w:r>
      <w:r>
        <w:t>In het bos zwarte specht, kortsnavelboomkruiper, (grijskopspecht), goudhaan, vuurgoudhaan, zwarte mees, kuifmees, (notenkraker), goudvink, (drieteenspecht).</w:t>
      </w:r>
      <w:r w:rsidRPr="00054BA2">
        <w:t xml:space="preserve"> </w:t>
      </w:r>
      <w:r>
        <w:t>Italiaanse mus</w:t>
      </w:r>
      <w:r w:rsidR="00810B87">
        <w:t xml:space="preserve"> bij de boerderij /bushalte. </w:t>
      </w:r>
    </w:p>
    <w:p w:rsidR="00054BA2" w:rsidRDefault="00054BA2" w:rsidP="002404FF">
      <w:pPr>
        <w:spacing w:after="0"/>
      </w:pPr>
      <w:r>
        <w:t>Lengte: 1</w:t>
      </w:r>
      <w:r w:rsidR="00810B87">
        <w:t>1-14</w:t>
      </w:r>
      <w:r>
        <w:t xml:space="preserve"> km; stijgen/dalen: </w:t>
      </w:r>
      <w:r w:rsidR="00810B87">
        <w:t>3</w:t>
      </w:r>
      <w:r>
        <w:t>00m. Duur: ca. 6-7u.</w:t>
      </w:r>
      <w:r w:rsidR="000200C0">
        <w:t xml:space="preserve"> Zwaarte: gemiddeld. </w:t>
      </w:r>
    </w:p>
    <w:p w:rsidR="00054BA2" w:rsidRDefault="00054BA2" w:rsidP="002404FF">
      <w:pPr>
        <w:spacing w:after="0"/>
        <w:rPr>
          <w:b/>
        </w:rPr>
      </w:pPr>
    </w:p>
    <w:p w:rsidR="00054BA2" w:rsidRDefault="00054BA2" w:rsidP="002404FF">
      <w:pPr>
        <w:spacing w:after="0"/>
        <w:rPr>
          <w:b/>
        </w:rPr>
      </w:pPr>
    </w:p>
    <w:p w:rsidR="00054BA2" w:rsidRPr="00650855" w:rsidRDefault="00054BA2" w:rsidP="002404FF">
      <w:pPr>
        <w:spacing w:after="0"/>
        <w:outlineLvl w:val="0"/>
        <w:rPr>
          <w:b/>
        </w:rPr>
      </w:pPr>
      <w:r>
        <w:rPr>
          <w:b/>
        </w:rPr>
        <w:t>Excursie 2</w:t>
      </w:r>
      <w:r w:rsidRPr="00650855">
        <w:rPr>
          <w:b/>
        </w:rPr>
        <w:t>.</w:t>
      </w:r>
      <w:r>
        <w:rPr>
          <w:b/>
        </w:rPr>
        <w:t xml:space="preserve"> </w:t>
      </w:r>
      <w:r w:rsidR="00810B87">
        <w:rPr>
          <w:b/>
        </w:rPr>
        <w:t xml:space="preserve">Hoff </w:t>
      </w:r>
      <w:proofErr w:type="spellStart"/>
      <w:proofErr w:type="gramStart"/>
      <w:r>
        <w:rPr>
          <w:b/>
        </w:rPr>
        <w:t>Zuort</w:t>
      </w:r>
      <w:proofErr w:type="spellEnd"/>
      <w:r>
        <w:rPr>
          <w:b/>
        </w:rPr>
        <w:t xml:space="preserve"> /</w:t>
      </w:r>
      <w:proofErr w:type="gramEnd"/>
      <w:r>
        <w:rPr>
          <w:b/>
        </w:rPr>
        <w:t xml:space="preserve"> Val </w:t>
      </w:r>
      <w:proofErr w:type="spellStart"/>
      <w:r>
        <w:rPr>
          <w:b/>
        </w:rPr>
        <w:t>Sinestra</w:t>
      </w:r>
      <w:proofErr w:type="spellEnd"/>
      <w:r>
        <w:rPr>
          <w:b/>
        </w:rPr>
        <w:t xml:space="preserve"> (bos en het hogere gebergte)</w:t>
      </w:r>
    </w:p>
    <w:p w:rsidR="00054BA2" w:rsidRDefault="00054BA2" w:rsidP="002404FF">
      <w:pPr>
        <w:spacing w:after="0"/>
      </w:pPr>
      <w:r>
        <w:rPr>
          <w:noProof/>
          <w:lang w:val="en-US" w:eastAsia="nl-NL"/>
        </w:rPr>
        <w:drawing>
          <wp:anchor distT="0" distB="0" distL="114300" distR="114300" simplePos="0" relativeHeight="251659264" behindDoc="0" locked="0" layoutInCell="1" allowOverlap="1" wp14:anchorId="74E99C76" wp14:editId="412453CD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2057400" cy="1543050"/>
            <wp:effectExtent l="0" t="0" r="0" b="6350"/>
            <wp:wrapSquare wrapText="bothSides"/>
            <wp:docPr id="3" name="il_fi" descr="http://www.noordspanje.be/img_ribagorza/lammerg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l_fi" descr="http://www.noordspanje.be/img_ribagorza/lammergier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Met </w:t>
      </w:r>
      <w:r w:rsidR="00810B87">
        <w:t xml:space="preserve">de </w:t>
      </w:r>
      <w:r>
        <w:t xml:space="preserve">postbus naar </w:t>
      </w:r>
      <w:proofErr w:type="spellStart"/>
      <w:r>
        <w:t>Vna</w:t>
      </w:r>
      <w:proofErr w:type="spellEnd"/>
      <w:r>
        <w:t xml:space="preserve">. Geleidelijk stijgen naar het gehuchtje </w:t>
      </w:r>
      <w:proofErr w:type="spellStart"/>
      <w:r>
        <w:t>Griosch</w:t>
      </w:r>
      <w:proofErr w:type="spellEnd"/>
      <w:r>
        <w:t xml:space="preserve"> (1817 m), daarna dalend naar </w:t>
      </w:r>
      <w:proofErr w:type="spellStart"/>
      <w:r>
        <w:t>Zuort</w:t>
      </w:r>
      <w:proofErr w:type="spellEnd"/>
      <w:r>
        <w:t xml:space="preserve"> en Val </w:t>
      </w:r>
      <w:proofErr w:type="spellStart"/>
      <w:r>
        <w:t>Sinestra</w:t>
      </w:r>
      <w:proofErr w:type="spellEnd"/>
      <w:r>
        <w:t xml:space="preserve"> en via 2 spectaculaire hangbruggen terug naar </w:t>
      </w:r>
      <w:proofErr w:type="spellStart"/>
      <w:r>
        <w:t>Vna</w:t>
      </w:r>
      <w:proofErr w:type="spellEnd"/>
      <w:r>
        <w:t xml:space="preserve">. Terug naar </w:t>
      </w:r>
      <w:proofErr w:type="spellStart"/>
      <w:r>
        <w:t>Ramosch</w:t>
      </w:r>
      <w:proofErr w:type="spellEnd"/>
      <w:r>
        <w:t xml:space="preserve"> naar keuze met </w:t>
      </w:r>
      <w:r w:rsidR="00810B87">
        <w:t xml:space="preserve">de </w:t>
      </w:r>
      <w:r>
        <w:t>postbus</w:t>
      </w:r>
      <w:r w:rsidR="00810B87">
        <w:t xml:space="preserve"> </w:t>
      </w:r>
      <w:r>
        <w:t>of doorwandelen.</w:t>
      </w:r>
    </w:p>
    <w:p w:rsidR="00054BA2" w:rsidRDefault="00054BA2" w:rsidP="002404FF">
      <w:pPr>
        <w:spacing w:after="0"/>
      </w:pPr>
      <w:r>
        <w:t>Kans op paapje, grauwe klauwier, grijze gors, bergfluiter, zwarte specht, citroenkanarie (</w:t>
      </w:r>
      <w:r w:rsidR="00810B87">
        <w:t>-</w:t>
      </w:r>
      <w:r>
        <w:t>sijs), taigaboomkruiper, (grijskopspecht)</w:t>
      </w:r>
      <w:r w:rsidR="00810B87">
        <w:t xml:space="preserve">, </w:t>
      </w:r>
      <w:r>
        <w:t>lammergier, steenarend, (alpenheggenmus).</w:t>
      </w:r>
    </w:p>
    <w:p w:rsidR="00054BA2" w:rsidRDefault="00054BA2" w:rsidP="002404FF">
      <w:pPr>
        <w:spacing w:after="0"/>
        <w:outlineLvl w:val="0"/>
      </w:pPr>
      <w:r>
        <w:t>Lengte: 1</w:t>
      </w:r>
      <w:r w:rsidR="00810B87">
        <w:t>5</w:t>
      </w:r>
      <w:r>
        <w:t xml:space="preserve"> of 18 km; Stijgen/dalen: 400m. Duur: 7 of 8u.</w:t>
      </w:r>
      <w:r w:rsidR="000200C0">
        <w:t xml:space="preserve"> Zwaarte: gemiddeld. </w:t>
      </w:r>
    </w:p>
    <w:p w:rsidR="000200C0" w:rsidRDefault="000200C0" w:rsidP="002404FF">
      <w:pPr>
        <w:pStyle w:val="Kop1"/>
        <w:spacing w:before="0" w:beforeAutospacing="0" w:after="0" w:afterAutospacing="0" w:line="510" w:lineRule="atLeast"/>
        <w:rPr>
          <w:rFonts w:asciiTheme="majorHAnsi" w:hAnsiTheme="majorHAnsi" w:cstheme="majorHAnsi"/>
          <w:sz w:val="22"/>
          <w:szCs w:val="22"/>
        </w:rPr>
      </w:pPr>
    </w:p>
    <w:p w:rsidR="000200C0" w:rsidRPr="000200C0" w:rsidRDefault="000200C0" w:rsidP="000200C0">
      <w:pPr>
        <w:spacing w:after="0" w:line="240" w:lineRule="auto"/>
        <w:rPr>
          <w:rFonts w:ascii="Cambria" w:hAnsi="Cambria" w:cstheme="minorHAnsi"/>
          <w:b/>
          <w:bCs/>
        </w:rPr>
      </w:pPr>
      <w:r w:rsidRPr="00821D7E">
        <w:rPr>
          <w:rFonts w:asciiTheme="minorHAnsi" w:hAnsiTheme="minorHAnsi" w:cstheme="minorHAnsi"/>
          <w:b/>
          <w:bCs/>
        </w:rPr>
        <w:t xml:space="preserve">Excursie </w:t>
      </w:r>
      <w:r>
        <w:rPr>
          <w:rFonts w:asciiTheme="minorHAnsi" w:hAnsiTheme="minorHAnsi" w:cstheme="minorHAnsi"/>
          <w:b/>
          <w:bCs/>
        </w:rPr>
        <w:t>3</w:t>
      </w:r>
      <w:r w:rsidRPr="00821D7E">
        <w:rPr>
          <w:rFonts w:asciiTheme="minorHAnsi" w:hAnsiTheme="minorHAnsi" w:cstheme="minorHAnsi"/>
          <w:b/>
          <w:bCs/>
        </w:rPr>
        <w:t xml:space="preserve">.   </w:t>
      </w:r>
      <w:proofErr w:type="spellStart"/>
      <w:r w:rsidRPr="00821D7E">
        <w:rPr>
          <w:rFonts w:asciiTheme="minorHAnsi" w:hAnsiTheme="minorHAnsi" w:cstheme="minorHAnsi"/>
          <w:b/>
          <w:bCs/>
          <w:color w:val="000000"/>
          <w:spacing w:val="-2"/>
        </w:rPr>
        <w:t>Süsom</w:t>
      </w:r>
      <w:proofErr w:type="spellEnd"/>
      <w:r w:rsidRPr="00821D7E">
        <w:rPr>
          <w:rFonts w:asciiTheme="minorHAnsi" w:hAnsiTheme="minorHAnsi" w:cstheme="minorHAnsi"/>
          <w:b/>
          <w:bCs/>
          <w:color w:val="000000"/>
          <w:spacing w:val="-2"/>
        </w:rPr>
        <w:t xml:space="preserve"> </w:t>
      </w:r>
      <w:proofErr w:type="spellStart"/>
      <w:proofErr w:type="gramStart"/>
      <w:r w:rsidRPr="00821D7E">
        <w:rPr>
          <w:rFonts w:asciiTheme="minorHAnsi" w:hAnsiTheme="minorHAnsi" w:cstheme="minorHAnsi"/>
          <w:b/>
          <w:bCs/>
          <w:color w:val="000000"/>
          <w:spacing w:val="-2"/>
        </w:rPr>
        <w:t>Givè</w:t>
      </w:r>
      <w:proofErr w:type="spellEnd"/>
      <w:r w:rsidRPr="00821D7E">
        <w:rPr>
          <w:rFonts w:asciiTheme="minorHAnsi" w:hAnsiTheme="minorHAnsi" w:cstheme="minorHAnsi"/>
          <w:b/>
          <w:bCs/>
          <w:color w:val="000000"/>
          <w:spacing w:val="-2"/>
        </w:rPr>
        <w:t xml:space="preserve"> /</w:t>
      </w:r>
      <w:proofErr w:type="gramEnd"/>
      <w:r w:rsidRPr="00821D7E">
        <w:rPr>
          <w:rFonts w:asciiTheme="minorHAnsi" w:hAnsiTheme="minorHAnsi" w:cstheme="minorHAnsi"/>
          <w:b/>
          <w:bCs/>
          <w:color w:val="000000"/>
          <w:spacing w:val="-2"/>
        </w:rPr>
        <w:t xml:space="preserve"> </w:t>
      </w:r>
      <w:proofErr w:type="spellStart"/>
      <w:r w:rsidRPr="00821D7E">
        <w:rPr>
          <w:rFonts w:asciiTheme="minorHAnsi" w:hAnsiTheme="minorHAnsi" w:cstheme="minorHAnsi"/>
          <w:b/>
          <w:bCs/>
          <w:color w:val="000000"/>
          <w:spacing w:val="-2"/>
        </w:rPr>
        <w:t>Ofenpass</w:t>
      </w:r>
      <w:proofErr w:type="spellEnd"/>
      <w:r w:rsidRPr="00821D7E">
        <w:rPr>
          <w:rFonts w:asciiTheme="minorHAnsi" w:hAnsiTheme="minorHAnsi" w:cstheme="minorHAnsi"/>
          <w:b/>
          <w:bCs/>
          <w:color w:val="000000"/>
          <w:spacing w:val="-2"/>
        </w:rPr>
        <w:t xml:space="preserve"> naar S-</w:t>
      </w:r>
      <w:proofErr w:type="spellStart"/>
      <w:r w:rsidRPr="00821D7E">
        <w:rPr>
          <w:rFonts w:asciiTheme="minorHAnsi" w:hAnsiTheme="minorHAnsi" w:cstheme="minorHAnsi"/>
          <w:b/>
          <w:bCs/>
          <w:color w:val="000000"/>
          <w:spacing w:val="-2"/>
        </w:rPr>
        <w:t>Charl</w:t>
      </w:r>
      <w:proofErr w:type="spellEnd"/>
      <w:r w:rsidRPr="00821D7E">
        <w:rPr>
          <w:rFonts w:asciiTheme="minorHAnsi" w:hAnsiTheme="minorHAnsi" w:cstheme="minorHAnsi"/>
          <w:b/>
          <w:bCs/>
          <w:color w:val="000000"/>
          <w:spacing w:val="-2"/>
        </w:rPr>
        <w:t xml:space="preserve"> via </w:t>
      </w:r>
      <w:proofErr w:type="spellStart"/>
      <w:r w:rsidRPr="00821D7E">
        <w:rPr>
          <w:rFonts w:asciiTheme="minorHAnsi" w:hAnsiTheme="minorHAnsi" w:cstheme="minorHAnsi"/>
          <w:b/>
          <w:bCs/>
          <w:color w:val="000000"/>
          <w:spacing w:val="-2"/>
        </w:rPr>
        <w:t>Valbella</w:t>
      </w:r>
      <w:proofErr w:type="spellEnd"/>
      <w:r w:rsidRPr="00821D7E">
        <w:rPr>
          <w:rFonts w:asciiTheme="minorHAnsi" w:hAnsiTheme="minorHAnsi" w:cstheme="minorHAnsi"/>
          <w:b/>
          <w:bCs/>
          <w:color w:val="000000"/>
          <w:spacing w:val="-2"/>
        </w:rPr>
        <w:t xml:space="preserve"> en Alp </w:t>
      </w:r>
      <w:proofErr w:type="spellStart"/>
      <w:r w:rsidRPr="00821D7E">
        <w:rPr>
          <w:rFonts w:asciiTheme="minorHAnsi" w:hAnsiTheme="minorHAnsi" w:cstheme="minorHAnsi"/>
          <w:b/>
          <w:bCs/>
          <w:color w:val="000000"/>
          <w:spacing w:val="-2"/>
        </w:rPr>
        <w:t>Astras</w:t>
      </w:r>
      <w:proofErr w:type="spellEnd"/>
      <w:r w:rsidRPr="00821D7E">
        <w:rPr>
          <w:rFonts w:asciiTheme="minorHAnsi" w:hAnsiTheme="minorHAnsi" w:cstheme="minorHAnsi"/>
          <w:b/>
          <w:bCs/>
          <w:color w:val="000000"/>
          <w:spacing w:val="-2"/>
        </w:rPr>
        <w:t xml:space="preserve"> </w:t>
      </w:r>
      <w:r w:rsidRPr="00821D7E">
        <w:rPr>
          <w:rFonts w:ascii="Apple Color Emoji" w:hAnsi="Apple Color Emoji" w:cs="Apple Color Emoji"/>
          <w:b/>
          <w:bCs/>
          <w:color w:val="000000"/>
          <w:spacing w:val="-2"/>
        </w:rPr>
        <w:t>🐐</w:t>
      </w:r>
      <w:r>
        <w:rPr>
          <w:rFonts w:ascii="Apple Color Emoji" w:hAnsi="Apple Color Emoji" w:cs="Apple Color Emoji"/>
          <w:b/>
          <w:bCs/>
          <w:color w:val="000000"/>
          <w:spacing w:val="-2"/>
        </w:rPr>
        <w:t xml:space="preserve"> </w:t>
      </w:r>
      <w:r w:rsidRPr="000200C0">
        <w:rPr>
          <w:rFonts w:asciiTheme="minorHAnsi" w:hAnsiTheme="minorHAnsi" w:cstheme="minorHAnsi"/>
          <w:b/>
          <w:bCs/>
          <w:color w:val="000000"/>
          <w:spacing w:val="-2"/>
        </w:rPr>
        <w:t xml:space="preserve">en </w:t>
      </w:r>
      <w:proofErr w:type="spellStart"/>
      <w:r w:rsidRPr="000200C0">
        <w:rPr>
          <w:rFonts w:asciiTheme="minorHAnsi" w:hAnsiTheme="minorHAnsi" w:cstheme="minorHAnsi"/>
          <w:b/>
          <w:bCs/>
          <w:color w:val="000000"/>
          <w:spacing w:val="-2"/>
        </w:rPr>
        <w:t>Arvenbos</w:t>
      </w:r>
      <w:proofErr w:type="spellEnd"/>
      <w:r>
        <w:rPr>
          <w:rFonts w:asciiTheme="minorHAnsi" w:hAnsiTheme="minorHAnsi" w:cstheme="minorHAnsi"/>
          <w:b/>
          <w:bCs/>
          <w:color w:val="000000"/>
          <w:spacing w:val="-2"/>
        </w:rPr>
        <w:t xml:space="preserve"> God </w:t>
      </w:r>
      <w:proofErr w:type="spellStart"/>
      <w:r>
        <w:rPr>
          <w:rFonts w:asciiTheme="minorHAnsi" w:hAnsiTheme="minorHAnsi" w:cstheme="minorHAnsi"/>
          <w:b/>
          <w:bCs/>
          <w:color w:val="000000"/>
          <w:spacing w:val="-2"/>
        </w:rPr>
        <w:t>Tamangur</w:t>
      </w:r>
      <w:proofErr w:type="spellEnd"/>
    </w:p>
    <w:p w:rsidR="000200C0" w:rsidRDefault="000200C0" w:rsidP="000200C0">
      <w:pPr>
        <w:pStyle w:val="Norma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Met het busje naar de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Ofenpass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(2149m.) We beginnen met een klim door het bos richting Munt la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Besscha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(2535m)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of naar </w:t>
      </w:r>
      <w:proofErr w:type="spellStart"/>
      <w:r w:rsidRPr="000200C0">
        <w:rPr>
          <w:rFonts w:asciiTheme="minorHAnsi" w:hAnsiTheme="minorHAnsi" w:cstheme="minorHAnsi"/>
          <w:sz w:val="22"/>
          <w:szCs w:val="22"/>
        </w:rPr>
        <w:t>Funt</w:t>
      </w:r>
      <w:proofErr w:type="spellEnd"/>
      <w:r w:rsidRPr="000200C0">
        <w:rPr>
          <w:rFonts w:asciiTheme="minorHAnsi" w:hAnsiTheme="minorHAnsi" w:cstheme="minorHAnsi"/>
          <w:sz w:val="22"/>
          <w:szCs w:val="22"/>
        </w:rPr>
        <w:t xml:space="preserve"> da S-</w:t>
      </w:r>
      <w:proofErr w:type="spellStart"/>
      <w:r w:rsidRPr="000200C0">
        <w:rPr>
          <w:rFonts w:asciiTheme="minorHAnsi" w:hAnsiTheme="minorHAnsi" w:cstheme="minorHAnsi"/>
          <w:sz w:val="22"/>
          <w:szCs w:val="22"/>
        </w:rPr>
        <w:t>charl</w:t>
      </w:r>
      <w:proofErr w:type="spellEnd"/>
      <w:r w:rsidRPr="000200C0">
        <w:rPr>
          <w:rFonts w:asciiTheme="minorHAnsi" w:hAnsiTheme="minorHAnsi" w:cstheme="minorHAnsi"/>
          <w:sz w:val="22"/>
          <w:szCs w:val="22"/>
        </w:rPr>
        <w:t xml:space="preserve"> (2393</w:t>
      </w:r>
      <w:r w:rsidRPr="000200C0">
        <w:rPr>
          <w:rFonts w:asciiTheme="minorHAnsi" w:hAnsiTheme="minorHAnsi" w:cstheme="minorHAnsi"/>
          <w:sz w:val="22"/>
          <w:szCs w:val="22"/>
        </w:rPr>
        <w:t>m)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en daarna dalen we af naar Alp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Astras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(2135m.). In de vallei hebben we kans op rovers als </w:t>
      </w:r>
      <w:r w:rsidRPr="00821D7E">
        <w:rPr>
          <w:rFonts w:asciiTheme="minorHAnsi" w:hAnsiTheme="minorHAnsi" w:cstheme="minorHAnsi"/>
          <w:color w:val="000000"/>
          <w:sz w:val="22"/>
          <w:szCs w:val="22"/>
        </w:rPr>
        <w:t>Lammergier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en </w:t>
      </w:r>
      <w:r w:rsidRPr="00821D7E">
        <w:rPr>
          <w:rFonts w:asciiTheme="minorHAnsi" w:hAnsiTheme="minorHAnsi" w:cstheme="minorHAnsi"/>
          <w:color w:val="000000"/>
          <w:sz w:val="22"/>
          <w:szCs w:val="22"/>
        </w:rPr>
        <w:t>Steenarend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en op de grond Sneeuwvinken.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Raaf, alpenkauw.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Vanaf het Alp lopen we terug door God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Tamangur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naar S-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charl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(1810m.) waar we weer opgehaald worden. Kans op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rotszwaluw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tapuit, grote lijster, beflijster, bonte kraai, citroensijs,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waterpieper, waterspreeuw, </w:t>
      </w:r>
      <w:r>
        <w:rPr>
          <w:rFonts w:asciiTheme="minorHAnsi" w:hAnsiTheme="minorHAnsi" w:cstheme="minorHAnsi"/>
          <w:color w:val="000000"/>
          <w:sz w:val="22"/>
          <w:szCs w:val="22"/>
        </w:rPr>
        <w:t>goudvink en n</w:t>
      </w:r>
      <w:r w:rsidRPr="00821D7E">
        <w:rPr>
          <w:rFonts w:asciiTheme="minorHAnsi" w:hAnsiTheme="minorHAnsi" w:cstheme="minorHAnsi"/>
          <w:color w:val="000000"/>
          <w:sz w:val="22"/>
          <w:szCs w:val="22"/>
        </w:rPr>
        <w:t>otenkraker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0200C0" w:rsidRPr="000200C0" w:rsidRDefault="000200C0" w:rsidP="000200C0">
      <w:pPr>
        <w:pStyle w:val="Norma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200C0">
        <w:rPr>
          <w:rFonts w:asciiTheme="minorHAnsi" w:hAnsiTheme="minorHAnsi" w:cstheme="minorHAnsi"/>
          <w:color w:val="000000"/>
          <w:sz w:val="22"/>
          <w:szCs w:val="22"/>
        </w:rPr>
        <w:t xml:space="preserve">Lente </w:t>
      </w:r>
      <w:r w:rsidRPr="000200C0">
        <w:rPr>
          <w:rFonts w:asciiTheme="minorHAnsi" w:hAnsiTheme="minorHAnsi" w:cstheme="minorHAnsi"/>
          <w:color w:val="000000"/>
          <w:sz w:val="22"/>
          <w:szCs w:val="22"/>
        </w:rPr>
        <w:t>14-</w:t>
      </w:r>
      <w:r w:rsidRPr="000200C0">
        <w:rPr>
          <w:rFonts w:asciiTheme="minorHAnsi" w:hAnsiTheme="minorHAnsi" w:cstheme="minorHAnsi"/>
          <w:color w:val="000000"/>
          <w:sz w:val="22"/>
          <w:szCs w:val="22"/>
        </w:rPr>
        <w:t xml:space="preserve">16km. </w:t>
      </w:r>
      <w:r w:rsidRPr="000200C0">
        <w:rPr>
          <w:rFonts w:asciiTheme="minorHAnsi" w:hAnsiTheme="minorHAnsi" w:cstheme="minorHAnsi"/>
          <w:color w:val="000000"/>
          <w:sz w:val="22"/>
          <w:szCs w:val="22"/>
        </w:rPr>
        <w:t>250-</w:t>
      </w:r>
      <w:r w:rsidRPr="000200C0">
        <w:rPr>
          <w:rFonts w:asciiTheme="minorHAnsi" w:hAnsiTheme="minorHAnsi" w:cstheme="minorHAnsi"/>
          <w:color w:val="000000"/>
          <w:sz w:val="22"/>
          <w:szCs w:val="22"/>
        </w:rPr>
        <w:t xml:space="preserve">400m klimmen, </w:t>
      </w:r>
      <w:r w:rsidRPr="000200C0">
        <w:rPr>
          <w:rFonts w:asciiTheme="minorHAnsi" w:hAnsiTheme="minorHAnsi" w:cstheme="minorHAnsi"/>
          <w:color w:val="000000"/>
          <w:sz w:val="22"/>
          <w:szCs w:val="22"/>
        </w:rPr>
        <w:t>600-</w:t>
      </w:r>
      <w:r w:rsidRPr="000200C0">
        <w:rPr>
          <w:rFonts w:asciiTheme="minorHAnsi" w:hAnsiTheme="minorHAnsi" w:cstheme="minorHAnsi"/>
          <w:color w:val="000000"/>
          <w:sz w:val="22"/>
          <w:szCs w:val="22"/>
        </w:rPr>
        <w:t xml:space="preserve">700m dalen. Duur 7-8uur. Zwaarte: </w:t>
      </w:r>
      <w:r w:rsidRPr="000200C0">
        <w:rPr>
          <w:rFonts w:asciiTheme="minorHAnsi" w:hAnsiTheme="minorHAnsi" w:cstheme="minorHAnsi"/>
          <w:color w:val="000000"/>
          <w:sz w:val="22"/>
          <w:szCs w:val="22"/>
        </w:rPr>
        <w:t>zwaar</w:t>
      </w:r>
    </w:p>
    <w:p w:rsidR="00054BA2" w:rsidRPr="009E067C" w:rsidRDefault="00054BA2" w:rsidP="002404FF">
      <w:pPr>
        <w:pStyle w:val="Kop1"/>
        <w:spacing w:before="0" w:beforeAutospacing="0" w:after="0" w:afterAutospacing="0" w:line="510" w:lineRule="atLeast"/>
        <w:rPr>
          <w:rFonts w:asciiTheme="majorHAnsi" w:hAnsiTheme="majorHAnsi" w:cstheme="majorHAnsi"/>
          <w:color w:val="000000"/>
          <w:spacing w:val="-2"/>
          <w:sz w:val="22"/>
          <w:szCs w:val="22"/>
        </w:rPr>
      </w:pPr>
      <w:r w:rsidRPr="009E067C">
        <w:rPr>
          <w:rFonts w:asciiTheme="majorHAnsi" w:hAnsiTheme="majorHAnsi" w:cstheme="majorHAnsi"/>
          <w:sz w:val="22"/>
          <w:szCs w:val="22"/>
        </w:rPr>
        <w:lastRenderedPageBreak/>
        <w:t>NB Deze tocht kan ook vanuit S-</w:t>
      </w:r>
      <w:proofErr w:type="spellStart"/>
      <w:r w:rsidRPr="009E067C">
        <w:rPr>
          <w:rFonts w:asciiTheme="majorHAnsi" w:hAnsiTheme="majorHAnsi" w:cstheme="majorHAnsi"/>
          <w:sz w:val="22"/>
          <w:szCs w:val="22"/>
        </w:rPr>
        <w:t>charl</w:t>
      </w:r>
      <w:proofErr w:type="spellEnd"/>
      <w:r w:rsidRPr="009E067C">
        <w:rPr>
          <w:rFonts w:asciiTheme="majorHAnsi" w:hAnsiTheme="majorHAnsi" w:cstheme="majorHAnsi"/>
          <w:sz w:val="22"/>
          <w:szCs w:val="22"/>
        </w:rPr>
        <w:t xml:space="preserve"> heen en terug. </w:t>
      </w:r>
      <w:r w:rsidRPr="009E067C">
        <w:rPr>
          <w:rFonts w:asciiTheme="majorHAnsi" w:hAnsiTheme="majorHAnsi" w:cstheme="majorHAnsi"/>
          <w:color w:val="000000"/>
          <w:spacing w:val="-2"/>
          <w:sz w:val="22"/>
          <w:szCs w:val="22"/>
        </w:rPr>
        <w:t>S-</w:t>
      </w:r>
      <w:proofErr w:type="spellStart"/>
      <w:r w:rsidRPr="009E067C">
        <w:rPr>
          <w:rFonts w:asciiTheme="majorHAnsi" w:hAnsiTheme="majorHAnsi" w:cstheme="majorHAnsi"/>
          <w:color w:val="000000"/>
          <w:spacing w:val="-2"/>
          <w:sz w:val="22"/>
          <w:szCs w:val="22"/>
        </w:rPr>
        <w:t>charl</w:t>
      </w:r>
      <w:proofErr w:type="spellEnd"/>
      <w:r w:rsidRPr="009E067C">
        <w:rPr>
          <w:rFonts w:asciiTheme="majorHAnsi" w:hAnsiTheme="majorHAnsi" w:cstheme="majorHAnsi"/>
          <w:color w:val="000000"/>
          <w:spacing w:val="-2"/>
          <w:sz w:val="22"/>
          <w:szCs w:val="22"/>
        </w:rPr>
        <w:t xml:space="preserve"> naar Alp </w:t>
      </w:r>
      <w:proofErr w:type="spellStart"/>
      <w:r w:rsidRPr="009E067C">
        <w:rPr>
          <w:rFonts w:asciiTheme="majorHAnsi" w:hAnsiTheme="majorHAnsi" w:cstheme="majorHAnsi"/>
          <w:color w:val="000000"/>
          <w:spacing w:val="-2"/>
          <w:sz w:val="22"/>
          <w:szCs w:val="22"/>
        </w:rPr>
        <w:t>Astras</w:t>
      </w:r>
      <w:proofErr w:type="spellEnd"/>
      <w:r w:rsidRPr="009E067C">
        <w:rPr>
          <w:rFonts w:asciiTheme="majorHAnsi" w:hAnsiTheme="majorHAnsi" w:cstheme="majorHAnsi"/>
          <w:color w:val="000000"/>
          <w:spacing w:val="-2"/>
          <w:sz w:val="22"/>
          <w:szCs w:val="22"/>
        </w:rPr>
        <w:t xml:space="preserve"> et retour</w:t>
      </w:r>
    </w:p>
    <w:p w:rsidR="00054BA2" w:rsidRPr="000200C0" w:rsidRDefault="00054BA2" w:rsidP="002404FF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nl-NL"/>
        </w:rPr>
      </w:pPr>
      <w:r w:rsidRPr="000200C0">
        <w:rPr>
          <w:rFonts w:asciiTheme="minorHAnsi" w:eastAsia="Times New Roman" w:hAnsiTheme="minorHAnsi" w:cstheme="minorHAnsi"/>
          <w:color w:val="000000"/>
          <w:lang w:eastAsia="nl-NL"/>
        </w:rPr>
        <w:t xml:space="preserve">Prachtige tocht naar Alp </w:t>
      </w:r>
      <w:proofErr w:type="spellStart"/>
      <w:r w:rsidRPr="000200C0">
        <w:rPr>
          <w:rFonts w:asciiTheme="minorHAnsi" w:eastAsia="Times New Roman" w:hAnsiTheme="minorHAnsi" w:cstheme="minorHAnsi"/>
          <w:color w:val="000000"/>
          <w:lang w:eastAsia="nl-NL"/>
        </w:rPr>
        <w:t>Astras</w:t>
      </w:r>
      <w:proofErr w:type="spellEnd"/>
      <w:r w:rsidRPr="000200C0">
        <w:rPr>
          <w:rFonts w:asciiTheme="minorHAnsi" w:eastAsia="Times New Roman" w:hAnsiTheme="minorHAnsi" w:cstheme="minorHAnsi"/>
          <w:color w:val="000000"/>
          <w:lang w:eastAsia="nl-NL"/>
        </w:rPr>
        <w:t xml:space="preserve">. Heen langs de stromende beek met Waterspreeuw en Grote Gele Kwikstaart en terug via het </w:t>
      </w:r>
      <w:proofErr w:type="spellStart"/>
      <w:r w:rsidRPr="000200C0">
        <w:rPr>
          <w:rFonts w:asciiTheme="minorHAnsi" w:eastAsia="Times New Roman" w:hAnsiTheme="minorHAnsi" w:cstheme="minorHAnsi"/>
          <w:color w:val="000000"/>
          <w:lang w:eastAsia="nl-NL"/>
        </w:rPr>
        <w:t>Arvenbos</w:t>
      </w:r>
      <w:proofErr w:type="spellEnd"/>
      <w:r w:rsidRPr="000200C0">
        <w:rPr>
          <w:rFonts w:asciiTheme="minorHAnsi" w:eastAsia="Times New Roman" w:hAnsiTheme="minorHAnsi" w:cstheme="minorHAnsi"/>
          <w:color w:val="000000"/>
          <w:lang w:eastAsia="nl-NL"/>
        </w:rPr>
        <w:t xml:space="preserve"> met de Notenkrakers. Erg mooi gebied. Medium qua zwaarte. Kan ingekort. Lengte 15km; stijgen/dalen: 400hm. Duur: 7u. </w:t>
      </w:r>
      <w:r w:rsidR="000200C0" w:rsidRPr="000200C0">
        <w:rPr>
          <w:rFonts w:asciiTheme="minorHAnsi" w:eastAsia="Times New Roman" w:hAnsiTheme="minorHAnsi" w:cstheme="minorHAnsi"/>
          <w:color w:val="000000"/>
          <w:lang w:eastAsia="nl-NL"/>
        </w:rPr>
        <w:t xml:space="preserve">Zwaarte: gemiddeld/gemakkelijk. </w:t>
      </w:r>
    </w:p>
    <w:p w:rsidR="00054BA2" w:rsidRDefault="00054BA2" w:rsidP="002404FF">
      <w:pPr>
        <w:spacing w:after="0"/>
      </w:pPr>
    </w:p>
    <w:p w:rsidR="00054BA2" w:rsidRDefault="00054BA2" w:rsidP="002404FF">
      <w:pPr>
        <w:spacing w:after="0"/>
      </w:pPr>
    </w:p>
    <w:p w:rsidR="00054BA2" w:rsidRPr="000200C0" w:rsidRDefault="00054BA2" w:rsidP="002404FF">
      <w:pPr>
        <w:spacing w:after="0"/>
        <w:outlineLvl w:val="0"/>
        <w:rPr>
          <w:b/>
        </w:rPr>
      </w:pPr>
      <w:r w:rsidRPr="00054BA2">
        <w:rPr>
          <w:b/>
        </w:rPr>
        <w:t xml:space="preserve">Excursie 4. </w:t>
      </w:r>
      <w:r w:rsidRPr="000200C0">
        <w:rPr>
          <w:b/>
        </w:rPr>
        <w:t xml:space="preserve">Zwitsers National Park –Munt la </w:t>
      </w:r>
      <w:proofErr w:type="spellStart"/>
      <w:r w:rsidRPr="000200C0">
        <w:rPr>
          <w:b/>
        </w:rPr>
        <w:t>Schera</w:t>
      </w:r>
      <w:proofErr w:type="spellEnd"/>
      <w:r w:rsidR="000200C0" w:rsidRPr="000200C0">
        <w:rPr>
          <w:b/>
        </w:rPr>
        <w:t xml:space="preserve"> (bos en langs </w:t>
      </w:r>
      <w:r w:rsidR="000200C0">
        <w:rPr>
          <w:b/>
        </w:rPr>
        <w:t>de boomgrens)</w:t>
      </w:r>
    </w:p>
    <w:p w:rsidR="00054BA2" w:rsidRDefault="00054BA2" w:rsidP="002404FF">
      <w:pPr>
        <w:spacing w:after="0"/>
      </w:pPr>
      <w:r>
        <w:rPr>
          <w:noProof/>
          <w:lang w:val="en-US" w:eastAsia="nl-NL"/>
        </w:rPr>
        <w:drawing>
          <wp:anchor distT="0" distB="0" distL="114300" distR="114300" simplePos="0" relativeHeight="251660288" behindDoc="0" locked="0" layoutInCell="1" allowOverlap="1" wp14:anchorId="07818312" wp14:editId="0E8DEC02">
            <wp:simplePos x="0" y="0"/>
            <wp:positionH relativeFrom="column">
              <wp:posOffset>3543300</wp:posOffset>
            </wp:positionH>
            <wp:positionV relativeFrom="paragraph">
              <wp:posOffset>29845</wp:posOffset>
            </wp:positionV>
            <wp:extent cx="2355215" cy="1725930"/>
            <wp:effectExtent l="0" t="0" r="6985" b="1270"/>
            <wp:wrapSquare wrapText="bothSides"/>
            <wp:docPr id="4" name="il_fi" descr="http://www.birdimage.nl/wp-content/gallery/notenkraker/notenkraker-spotted-nutcracker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l_fi" descr="http://www.birdimage.nl/wp-content/gallery/notenkraker/notenkraker-spotted-nutcracker-07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Met het busje</w:t>
      </w:r>
      <w:r w:rsidR="00810B87">
        <w:t xml:space="preserve">/ eigen vervoer </w:t>
      </w:r>
      <w:r>
        <w:t xml:space="preserve">naar </w:t>
      </w:r>
      <w:proofErr w:type="spellStart"/>
      <w:r>
        <w:t>Buffalora</w:t>
      </w:r>
      <w:proofErr w:type="spellEnd"/>
      <w:r>
        <w:t xml:space="preserve"> (1968 m). Rondwandeling om de berg Munt la </w:t>
      </w:r>
      <w:proofErr w:type="spellStart"/>
      <w:r>
        <w:t>Schera</w:t>
      </w:r>
      <w:proofErr w:type="spellEnd"/>
      <w:r>
        <w:t xml:space="preserve"> lopend naar </w:t>
      </w:r>
      <w:proofErr w:type="spellStart"/>
      <w:r>
        <w:t>Il</w:t>
      </w:r>
      <w:proofErr w:type="spellEnd"/>
      <w:r>
        <w:t xml:space="preserve"> </w:t>
      </w:r>
      <w:proofErr w:type="spellStart"/>
      <w:r>
        <w:t>Fuorn</w:t>
      </w:r>
      <w:proofErr w:type="spellEnd"/>
      <w:r>
        <w:t xml:space="preserve"> (1974 m), met uitzicht op het stuwmeer Lago di </w:t>
      </w:r>
      <w:proofErr w:type="spellStart"/>
      <w:r>
        <w:t>Livingo</w:t>
      </w:r>
      <w:proofErr w:type="spellEnd"/>
      <w:r>
        <w:t>, Italië.</w:t>
      </w:r>
    </w:p>
    <w:p w:rsidR="00054BA2" w:rsidRDefault="00054BA2" w:rsidP="002404FF">
      <w:pPr>
        <w:spacing w:after="0"/>
      </w:pPr>
      <w:r>
        <w:t>Kans op alpensneeuwhoen, lammergier, steenarend, alpenkauw, alpenheggenmus, sneeuwvink, (steenpatrijs), notenkraker, citroenkanarie, kruisbek, waterpieper</w:t>
      </w:r>
    </w:p>
    <w:p w:rsidR="00054BA2" w:rsidRDefault="00054BA2" w:rsidP="002404FF">
      <w:pPr>
        <w:spacing w:after="0"/>
      </w:pPr>
      <w:r>
        <w:t>Lengte: 11 km, 450m stijgen, 600m dalen.</w:t>
      </w:r>
    </w:p>
    <w:p w:rsidR="00054BA2" w:rsidRDefault="00054BA2" w:rsidP="002404FF">
      <w:pPr>
        <w:spacing w:after="0"/>
      </w:pPr>
      <w:r>
        <w:t>Eventueel extra rondje naar top (2587 m), 2 km extra.</w:t>
      </w:r>
    </w:p>
    <w:p w:rsidR="00054BA2" w:rsidRDefault="00054BA2" w:rsidP="002404FF">
      <w:pPr>
        <w:spacing w:after="0"/>
      </w:pPr>
      <w:r>
        <w:t>Duur: 6</w:t>
      </w:r>
      <w:r w:rsidR="00810B87">
        <w:t>-</w:t>
      </w:r>
      <w:r>
        <w:t>8</w:t>
      </w:r>
      <w:r w:rsidR="00810B87">
        <w:t xml:space="preserve">u. </w:t>
      </w:r>
      <w:r w:rsidR="000200C0">
        <w:t>Zwaarte: zwaar.</w:t>
      </w:r>
    </w:p>
    <w:p w:rsidR="00054BA2" w:rsidRDefault="00054BA2" w:rsidP="002404FF">
      <w:pPr>
        <w:spacing w:after="0"/>
      </w:pPr>
    </w:p>
    <w:p w:rsidR="00054BA2" w:rsidRDefault="00054BA2" w:rsidP="002404FF">
      <w:pPr>
        <w:spacing w:after="0"/>
      </w:pPr>
    </w:p>
    <w:p w:rsidR="00054BA2" w:rsidRPr="00B8444D" w:rsidRDefault="00054BA2" w:rsidP="002404FF">
      <w:pPr>
        <w:spacing w:after="0"/>
        <w:outlineLvl w:val="0"/>
        <w:rPr>
          <w:b/>
        </w:rPr>
      </w:pPr>
      <w:r>
        <w:rPr>
          <w:b/>
        </w:rPr>
        <w:t>Excursie 5</w:t>
      </w:r>
      <w:r w:rsidRPr="00B8444D">
        <w:rPr>
          <w:b/>
        </w:rPr>
        <w:t xml:space="preserve">. </w:t>
      </w:r>
      <w:proofErr w:type="gramStart"/>
      <w:r w:rsidRPr="00B8444D">
        <w:rPr>
          <w:b/>
        </w:rPr>
        <w:t>Guarda /</w:t>
      </w:r>
      <w:proofErr w:type="gramEnd"/>
      <w:r w:rsidRPr="00B8444D">
        <w:rPr>
          <w:b/>
        </w:rPr>
        <w:t xml:space="preserve"> </w:t>
      </w:r>
      <w:proofErr w:type="spellStart"/>
      <w:r w:rsidRPr="00B8444D">
        <w:rPr>
          <w:b/>
        </w:rPr>
        <w:t>Ardez</w:t>
      </w:r>
      <w:proofErr w:type="spellEnd"/>
      <w:r w:rsidR="000200C0">
        <w:rPr>
          <w:b/>
        </w:rPr>
        <w:t xml:space="preserve"> (bos, alpenweiden en boomgrens) </w:t>
      </w:r>
    </w:p>
    <w:p w:rsidR="00054BA2" w:rsidRDefault="00054BA2" w:rsidP="002404FF">
      <w:pPr>
        <w:spacing w:after="0"/>
      </w:pPr>
      <w:r>
        <w:rPr>
          <w:noProof/>
          <w:lang w:val="en-US" w:eastAsia="nl-NL"/>
        </w:rPr>
        <w:drawing>
          <wp:anchor distT="0" distB="0" distL="114300" distR="114300" simplePos="0" relativeHeight="251661312" behindDoc="0" locked="0" layoutInCell="1" allowOverlap="1" wp14:anchorId="75A3D17B" wp14:editId="28A843D6">
            <wp:simplePos x="0" y="0"/>
            <wp:positionH relativeFrom="column">
              <wp:posOffset>0</wp:posOffset>
            </wp:positionH>
            <wp:positionV relativeFrom="paragraph">
              <wp:posOffset>93980</wp:posOffset>
            </wp:positionV>
            <wp:extent cx="1853565" cy="1257300"/>
            <wp:effectExtent l="0" t="0" r="635" b="12700"/>
            <wp:wrapSquare wrapText="bothSides"/>
            <wp:docPr id="6" name="il_fi" descr="http://agami.nl/pixaria.image.php?file=L3Zhci93d3cvdmhvc3RzL2FnYW1pLm5sL2h0dHBkb2NzL3Jlc291cmNlcy9saWJyYXJ5LzIwMTItMDMtMDgtMTEtMjctMjAtODNGMC82MzB4NjMwL0FHQU1JIFB0YXJtaWdhbiBNYXJrdXMgVmFyZXN2dW8gTVZPMjAxMjAyMjExMjA0Lmpw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_fi" descr="http://agami.nl/pixaria.image.php?file=L3Zhci93d3cvdmhvc3RzL2FnYW1pLm5sL2h0dHBkb2NzL3Jlc291cmNlcy9saWJyYXJ5LzIwMTItMDMtMDgtMTEtMjctMjAtODNGMC82MzB4NjMwL0FHQU1JIFB0YXJtaWdhbiBNYXJrdXMgVmFyZXN2dW8gTVZPMjAxMjAyMjExMjA0LmpwZw==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Met de bus en trein naar Guarda (1653 m). Door </w:t>
      </w:r>
      <w:proofErr w:type="spellStart"/>
      <w:r>
        <w:t>bergbos</w:t>
      </w:r>
      <w:proofErr w:type="spellEnd"/>
      <w:r>
        <w:t xml:space="preserve"> opklim naar Alp </w:t>
      </w:r>
      <w:proofErr w:type="spellStart"/>
      <w:r>
        <w:t>Sura</w:t>
      </w:r>
      <w:proofErr w:type="spellEnd"/>
      <w:r>
        <w:t xml:space="preserve"> (2121 m), waar picknick en spotten van Beflijsters. Daarna een slingerend pad vol Alpenmarmotten richting </w:t>
      </w:r>
      <w:proofErr w:type="spellStart"/>
      <w:r>
        <w:t>Murtera-Dadoura</w:t>
      </w:r>
      <w:proofErr w:type="spellEnd"/>
      <w:r>
        <w:t xml:space="preserve"> 2142m. (en evt. naar </w:t>
      </w:r>
      <w:proofErr w:type="spellStart"/>
      <w:r>
        <w:t>Chamana</w:t>
      </w:r>
      <w:proofErr w:type="spellEnd"/>
      <w:r>
        <w:t xml:space="preserve"> </w:t>
      </w:r>
      <w:proofErr w:type="spellStart"/>
      <w:r>
        <w:t>Clex</w:t>
      </w:r>
      <w:proofErr w:type="spellEnd"/>
      <w:r>
        <w:t xml:space="preserve"> 2476 m). Lange afdeling via </w:t>
      </w:r>
      <w:proofErr w:type="spellStart"/>
      <w:r>
        <w:t>Muntaditsch</w:t>
      </w:r>
      <w:proofErr w:type="spellEnd"/>
      <w:r>
        <w:t xml:space="preserve"> (en optioneel Bos-scha) langs bloemenweiden en </w:t>
      </w:r>
      <w:proofErr w:type="spellStart"/>
      <w:r>
        <w:t>orchideenvelden</w:t>
      </w:r>
      <w:proofErr w:type="spellEnd"/>
      <w:r>
        <w:t xml:space="preserve"> naar </w:t>
      </w:r>
      <w:proofErr w:type="spellStart"/>
      <w:r>
        <w:t>Ardez</w:t>
      </w:r>
      <w:proofErr w:type="spellEnd"/>
      <w:r>
        <w:t xml:space="preserve"> (1464 m), waar we de trein terugpakken naar </w:t>
      </w:r>
      <w:proofErr w:type="spellStart"/>
      <w:r>
        <w:t>Scuol</w:t>
      </w:r>
      <w:proofErr w:type="spellEnd"/>
      <w:r>
        <w:t xml:space="preserve">. </w:t>
      </w:r>
    </w:p>
    <w:p w:rsidR="00054BA2" w:rsidRDefault="00054BA2" w:rsidP="002404FF">
      <w:pPr>
        <w:spacing w:after="0"/>
      </w:pPr>
      <w:r>
        <w:t xml:space="preserve">Tapuit, waterpieper, alpensneeuwhoen, rode </w:t>
      </w:r>
      <w:proofErr w:type="spellStart"/>
      <w:r>
        <w:t>rotslijster</w:t>
      </w:r>
      <w:proofErr w:type="spellEnd"/>
      <w:r>
        <w:t>, korhoen, beflijster.</w:t>
      </w:r>
    </w:p>
    <w:p w:rsidR="00054BA2" w:rsidRPr="000200C0" w:rsidRDefault="00054BA2" w:rsidP="002404FF">
      <w:pPr>
        <w:spacing w:after="0"/>
      </w:pPr>
      <w:r>
        <w:t>Lengte: 12-14 km, 600 m stijgen; 800m dalen. Duur: 7 u.</w:t>
      </w:r>
      <w:r w:rsidR="000200C0">
        <w:t xml:space="preserve"> Zwaarte: zwaar.</w:t>
      </w:r>
    </w:p>
    <w:p w:rsidR="00054BA2" w:rsidRDefault="00054BA2" w:rsidP="002404FF">
      <w:pPr>
        <w:spacing w:after="0"/>
      </w:pPr>
    </w:p>
    <w:p w:rsidR="00054BA2" w:rsidRDefault="00054BA2" w:rsidP="002404FF">
      <w:pPr>
        <w:spacing w:after="0"/>
      </w:pPr>
    </w:p>
    <w:p w:rsidR="00054BA2" w:rsidRPr="00B64715" w:rsidRDefault="00054BA2" w:rsidP="002404FF">
      <w:pPr>
        <w:spacing w:after="0"/>
        <w:rPr>
          <w:b/>
          <w:bCs/>
        </w:rPr>
      </w:pPr>
      <w:r w:rsidRPr="00B64715">
        <w:rPr>
          <w:b/>
          <w:bCs/>
        </w:rPr>
        <w:t xml:space="preserve">Excursie </w:t>
      </w:r>
      <w:r>
        <w:rPr>
          <w:b/>
          <w:bCs/>
        </w:rPr>
        <w:t>7</w:t>
      </w:r>
      <w:r w:rsidRPr="00B64715">
        <w:rPr>
          <w:b/>
          <w:bCs/>
        </w:rPr>
        <w:t xml:space="preserve">. Zwitserse NP – Val </w:t>
      </w:r>
      <w:proofErr w:type="spellStart"/>
      <w:r w:rsidRPr="00B64715">
        <w:rPr>
          <w:b/>
          <w:bCs/>
        </w:rPr>
        <w:t>Minger</w:t>
      </w:r>
      <w:proofErr w:type="spellEnd"/>
      <w:r w:rsidR="000200C0">
        <w:rPr>
          <w:b/>
          <w:bCs/>
        </w:rPr>
        <w:t xml:space="preserve"> (bos, alpenweiden, boomgrens)</w:t>
      </w:r>
    </w:p>
    <w:p w:rsidR="00054BA2" w:rsidRPr="000318EE" w:rsidRDefault="00054BA2" w:rsidP="002404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  <w: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nl-NL"/>
        </w:rPr>
        <w:t xml:space="preserve">Op </w:t>
      </w:r>
      <w:r w:rsidRPr="000318E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nl-NL"/>
        </w:rPr>
        <w:t xml:space="preserve">zoek naar </w:t>
      </w:r>
      <w:proofErr w:type="spellStart"/>
      <w:r w:rsidRPr="000318E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nl-NL"/>
        </w:rPr>
        <w:t>Gemsen</w:t>
      </w:r>
      <w:proofErr w:type="spellEnd"/>
      <w:r w:rsidRPr="000318E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nl-NL"/>
        </w:rPr>
        <w:t xml:space="preserve"> en Steenbokken</w:t>
      </w:r>
      <w: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nl-NL"/>
        </w:rPr>
        <w:t xml:space="preserve">, mogelijk Edelherten. </w:t>
      </w:r>
      <w:r w:rsidRPr="000318E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nl-NL"/>
        </w:rPr>
        <w:t xml:space="preserve">Qua vogels niet zo soortenrijk, vooral veel Notenkraker, maar wat hogerop </w:t>
      </w:r>
      <w: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nl-NL"/>
        </w:rPr>
        <w:t xml:space="preserve">kans op </w:t>
      </w:r>
      <w:r w:rsidRPr="000318E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nl-NL"/>
        </w:rPr>
        <w:t xml:space="preserve">Lammergier. </w:t>
      </w:r>
      <w:r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nl-NL"/>
        </w:rPr>
        <w:t xml:space="preserve">Verder mezen, goudhaantjes. </w:t>
      </w:r>
    </w:p>
    <w:p w:rsidR="00054BA2" w:rsidRDefault="00054BA2" w:rsidP="002404FF">
      <w:pPr>
        <w:spacing w:after="0"/>
      </w:pPr>
      <w:r>
        <w:t xml:space="preserve">Lengte: 12km. 700hm. Duur: 6-7u. </w:t>
      </w:r>
    </w:p>
    <w:p w:rsidR="00054BA2" w:rsidRDefault="000200C0" w:rsidP="002404FF">
      <w:pPr>
        <w:spacing w:after="0"/>
      </w:pPr>
      <w:r>
        <w:rPr>
          <w:noProof/>
          <w:lang w:val="en-US" w:eastAsia="nl-NL"/>
        </w:rPr>
        <w:drawing>
          <wp:anchor distT="0" distB="0" distL="114300" distR="114300" simplePos="0" relativeHeight="251667456" behindDoc="0" locked="0" layoutInCell="1" allowOverlap="1" wp14:anchorId="0B735F60" wp14:editId="641E918E">
            <wp:simplePos x="0" y="0"/>
            <wp:positionH relativeFrom="column">
              <wp:posOffset>3784463</wp:posOffset>
            </wp:positionH>
            <wp:positionV relativeFrom="paragraph">
              <wp:posOffset>69850</wp:posOffset>
            </wp:positionV>
            <wp:extent cx="2185035" cy="1438275"/>
            <wp:effectExtent l="0" t="0" r="0" b="9525"/>
            <wp:wrapSquare wrapText="bothSides"/>
            <wp:docPr id="5" name="il_fi" descr="http://www.air-internet-arnhem.net/vglwebsite/images/b2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_fi" descr="http://www.air-internet-arnhem.net/vglwebsite/images/b2380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BA2" w:rsidRDefault="00054BA2" w:rsidP="002404FF">
      <w:pPr>
        <w:spacing w:after="0"/>
      </w:pPr>
    </w:p>
    <w:p w:rsidR="00054BA2" w:rsidRPr="00F076C5" w:rsidRDefault="00054BA2" w:rsidP="002404FF">
      <w:pPr>
        <w:spacing w:after="0"/>
        <w:outlineLvl w:val="0"/>
        <w:rPr>
          <w:b/>
        </w:rPr>
      </w:pPr>
      <w:r w:rsidRPr="009D7465">
        <w:rPr>
          <w:noProof/>
          <w:lang w:val="en-US" w:eastAsia="nl-NL"/>
        </w:rPr>
        <w:lastRenderedPageBreak/>
        <w:drawing>
          <wp:anchor distT="0" distB="0" distL="114300" distR="114300" simplePos="0" relativeHeight="251665408" behindDoc="0" locked="0" layoutInCell="1" allowOverlap="1" wp14:anchorId="4335A1BA" wp14:editId="7B8A3AFA">
            <wp:simplePos x="0" y="0"/>
            <wp:positionH relativeFrom="column">
              <wp:posOffset>3771900</wp:posOffset>
            </wp:positionH>
            <wp:positionV relativeFrom="paragraph">
              <wp:posOffset>200660</wp:posOffset>
            </wp:positionV>
            <wp:extent cx="2344420" cy="1562100"/>
            <wp:effectExtent l="0" t="0" r="0" b="12700"/>
            <wp:wrapTight wrapText="bothSides">
              <wp:wrapPolygon edited="0">
                <wp:start x="0" y="0"/>
                <wp:lineTo x="0" y="21424"/>
                <wp:lineTo x="21296" y="21424"/>
                <wp:lineTo x="21296" y="0"/>
                <wp:lineTo x="0" y="0"/>
              </wp:wrapPolygon>
            </wp:wrapTight>
            <wp:docPr id="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76C5">
        <w:rPr>
          <w:b/>
        </w:rPr>
        <w:t xml:space="preserve">Excursie </w:t>
      </w:r>
      <w:r>
        <w:rPr>
          <w:b/>
        </w:rPr>
        <w:t>8</w:t>
      </w:r>
      <w:r w:rsidRPr="00F076C5">
        <w:rPr>
          <w:b/>
        </w:rPr>
        <w:t xml:space="preserve">. </w:t>
      </w:r>
      <w:proofErr w:type="spellStart"/>
      <w:r>
        <w:rPr>
          <w:b/>
        </w:rPr>
        <w:t>Motta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Naluns</w:t>
      </w:r>
      <w:proofErr w:type="spellEnd"/>
      <w:r>
        <w:rPr>
          <w:b/>
        </w:rPr>
        <w:t xml:space="preserve"> /Alp </w:t>
      </w:r>
      <w:proofErr w:type="spellStart"/>
      <w:r>
        <w:rPr>
          <w:b/>
        </w:rPr>
        <w:t>Laret</w:t>
      </w:r>
      <w:proofErr w:type="spellEnd"/>
      <w:r>
        <w:rPr>
          <w:b/>
        </w:rPr>
        <w:t xml:space="preserve"> (alpenweiden)</w:t>
      </w:r>
    </w:p>
    <w:p w:rsidR="00054BA2" w:rsidRDefault="00054BA2" w:rsidP="002404FF">
      <w:pPr>
        <w:spacing w:after="0"/>
      </w:pPr>
      <w:r>
        <w:t xml:space="preserve">Met de postbus naar </w:t>
      </w:r>
      <w:proofErr w:type="spellStart"/>
      <w:r>
        <w:t>Scuol</w:t>
      </w:r>
      <w:proofErr w:type="spellEnd"/>
      <w:r>
        <w:t xml:space="preserve"> en van daar met de gondel naar </w:t>
      </w:r>
      <w:proofErr w:type="spellStart"/>
      <w:r>
        <w:t>Motta</w:t>
      </w:r>
      <w:proofErr w:type="spellEnd"/>
      <w:r>
        <w:t xml:space="preserve"> </w:t>
      </w:r>
      <w:proofErr w:type="spellStart"/>
      <w:r>
        <w:t>Naluns</w:t>
      </w:r>
      <w:proofErr w:type="spellEnd"/>
      <w:r>
        <w:t xml:space="preserve"> (2150m.) Dan een wandeling langs alpenweiden richting </w:t>
      </w:r>
      <w:proofErr w:type="spellStart"/>
      <w:r>
        <w:t>Prui</w:t>
      </w:r>
      <w:proofErr w:type="spellEnd"/>
      <w:r>
        <w:t xml:space="preserve"> (2061m.) voor koffie en </w:t>
      </w:r>
      <w:proofErr w:type="spellStart"/>
      <w:r>
        <w:t>Apfelstrudel</w:t>
      </w:r>
      <w:proofErr w:type="spellEnd"/>
      <w:r>
        <w:t xml:space="preserve">. Daarna nog een stukje doorstijgen door het bos om vervolgens uit te komen bij Alp </w:t>
      </w:r>
      <w:proofErr w:type="spellStart"/>
      <w:r>
        <w:t>Laret</w:t>
      </w:r>
      <w:proofErr w:type="spellEnd"/>
      <w:r>
        <w:t xml:space="preserve"> (2200m.). Van daar afdalen naar </w:t>
      </w:r>
      <w:proofErr w:type="spellStart"/>
      <w:r>
        <w:t>Ftan</w:t>
      </w:r>
      <w:proofErr w:type="spellEnd"/>
      <w:r>
        <w:t xml:space="preserve"> (1633m.) om daar de bus terug naar huis te pakken. </w:t>
      </w:r>
    </w:p>
    <w:p w:rsidR="00054BA2" w:rsidRDefault="00054BA2" w:rsidP="002404FF">
      <w:pPr>
        <w:spacing w:after="0"/>
      </w:pPr>
      <w:r>
        <w:t xml:space="preserve">Kans op: tapuit, waterpieper, (rode </w:t>
      </w:r>
      <w:proofErr w:type="spellStart"/>
      <w:r>
        <w:t>rotslijster</w:t>
      </w:r>
      <w:proofErr w:type="spellEnd"/>
      <w:r>
        <w:t>), steenarend, zwarte specht, notenkraker, beflijster, alpenmarmot en steenbok.</w:t>
      </w:r>
    </w:p>
    <w:p w:rsidR="00054BA2" w:rsidRDefault="00054BA2" w:rsidP="002404FF">
      <w:pPr>
        <w:spacing w:after="0"/>
      </w:pPr>
      <w:r>
        <w:t xml:space="preserve">Lengte 10-11km. 100m klimmen, 600m dalen. Duur: 6-7uur. </w:t>
      </w:r>
      <w:r w:rsidR="000200C0">
        <w:t xml:space="preserve">Zwaarte: gemiddeld. </w:t>
      </w:r>
    </w:p>
    <w:p w:rsidR="00054BA2" w:rsidRDefault="00054BA2" w:rsidP="002404FF">
      <w:pPr>
        <w:spacing w:after="0"/>
      </w:pPr>
    </w:p>
    <w:p w:rsidR="00054BA2" w:rsidRDefault="00054BA2" w:rsidP="002404FF">
      <w:pPr>
        <w:spacing w:after="0"/>
      </w:pPr>
    </w:p>
    <w:p w:rsidR="00054BA2" w:rsidRPr="00054BA2" w:rsidRDefault="00054BA2" w:rsidP="002404FF">
      <w:pPr>
        <w:spacing w:after="0"/>
        <w:rPr>
          <w:rFonts w:asciiTheme="minorHAnsi" w:hAnsiTheme="minorHAnsi" w:cstheme="minorHAnsi"/>
          <w:b/>
          <w:bCs/>
        </w:rPr>
      </w:pPr>
      <w:r w:rsidRPr="00054BA2">
        <w:rPr>
          <w:rFonts w:asciiTheme="minorHAnsi" w:eastAsia="Times New Roman" w:hAnsiTheme="minorHAnsi" w:cstheme="minorHAnsi"/>
          <w:b/>
          <w:bCs/>
          <w:lang w:eastAsia="nl-NL"/>
        </w:rPr>
        <w:t xml:space="preserve">Excursie 9. Mot </w:t>
      </w:r>
      <w:proofErr w:type="spellStart"/>
      <w:r w:rsidRPr="00054BA2">
        <w:rPr>
          <w:rFonts w:asciiTheme="minorHAnsi" w:eastAsia="Times New Roman" w:hAnsiTheme="minorHAnsi" w:cstheme="minorHAnsi"/>
          <w:b/>
          <w:bCs/>
          <w:lang w:eastAsia="nl-NL"/>
        </w:rPr>
        <w:t>Tavrü</w:t>
      </w:r>
      <w:proofErr w:type="spellEnd"/>
    </w:p>
    <w:p w:rsidR="00054BA2" w:rsidRDefault="00054BA2" w:rsidP="002404FF">
      <w:pPr>
        <w:spacing w:after="0"/>
      </w:pPr>
      <w:r>
        <w:t xml:space="preserve">Met het busje </w:t>
      </w:r>
      <w:r w:rsidR="00810B87">
        <w:t xml:space="preserve">of eigen vervoer </w:t>
      </w:r>
      <w:r>
        <w:t>richting S-</w:t>
      </w:r>
      <w:proofErr w:type="spellStart"/>
      <w:r>
        <w:t>charl</w:t>
      </w:r>
      <w:proofErr w:type="spellEnd"/>
      <w:r>
        <w:t xml:space="preserve"> (18</w:t>
      </w:r>
      <w:r w:rsidR="00810B87">
        <w:t>1</w:t>
      </w:r>
      <w:r>
        <w:t>0m.). Vanaf de P een slingerend pad langs de beek, door bos en bloemenweiden, matig stij</w:t>
      </w:r>
      <w:r w:rsidR="00810B87">
        <w:t>g</w:t>
      </w:r>
      <w:r>
        <w:t xml:space="preserve">end richting Alp </w:t>
      </w:r>
      <w:proofErr w:type="spellStart"/>
      <w:r>
        <w:t>Tavrü</w:t>
      </w:r>
      <w:proofErr w:type="spellEnd"/>
      <w:r>
        <w:t xml:space="preserve"> (2121m.). Tijd voor pauze (zelf meegebrachte koffie/lunch). Daarna een korte (2km) maar stevige klim naar Mot </w:t>
      </w:r>
      <w:proofErr w:type="spellStart"/>
      <w:r>
        <w:t>Tavrü</w:t>
      </w:r>
      <w:proofErr w:type="spellEnd"/>
      <w:r>
        <w:t xml:space="preserve"> (2420m.</w:t>
      </w:r>
      <w:r>
        <w:br/>
        <w:t xml:space="preserve">Kans op alpenkauw, raaf, zwarte mees, beflijster, kruisbek, citroensijs, waterspreeuw, LAMMERGIER, notenkraker. </w:t>
      </w:r>
      <w:r>
        <w:br/>
        <w:t>Lengte 10-12km. 600m klimmen en dalen. Duur: 6-7uur.</w:t>
      </w:r>
      <w:r w:rsidR="000200C0">
        <w:t xml:space="preserve"> Zwaarte: gemiddeld. </w:t>
      </w:r>
    </w:p>
    <w:p w:rsidR="00821D7E" w:rsidRDefault="00821D7E" w:rsidP="002404FF">
      <w:pPr>
        <w:spacing w:after="0" w:line="240" w:lineRule="auto"/>
      </w:pPr>
    </w:p>
    <w:p w:rsidR="00810B87" w:rsidRDefault="00810B87" w:rsidP="002404FF">
      <w:pPr>
        <w:spacing w:after="0" w:line="240" w:lineRule="auto"/>
      </w:pPr>
    </w:p>
    <w:p w:rsidR="00821D7E" w:rsidRPr="00821D7E" w:rsidRDefault="00821D7E" w:rsidP="002404FF">
      <w:pPr>
        <w:pStyle w:val="Norma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21D7E">
        <w:rPr>
          <w:rFonts w:asciiTheme="minorHAnsi" w:hAnsiTheme="minorHAnsi" w:cstheme="minorHAnsi"/>
          <w:color w:val="000000"/>
          <w:sz w:val="22"/>
          <w:szCs w:val="22"/>
        </w:rPr>
        <w:br/>
      </w:r>
    </w:p>
    <w:p w:rsidR="00821D7E" w:rsidRDefault="00821D7E" w:rsidP="002404FF">
      <w:pPr>
        <w:spacing w:after="0"/>
      </w:pPr>
    </w:p>
    <w:sectPr w:rsidR="00821D7E" w:rsidSect="00AD4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A2"/>
    <w:rsid w:val="000200C0"/>
    <w:rsid w:val="00054BA2"/>
    <w:rsid w:val="002404FF"/>
    <w:rsid w:val="005803AE"/>
    <w:rsid w:val="005E65C0"/>
    <w:rsid w:val="00741396"/>
    <w:rsid w:val="00810B87"/>
    <w:rsid w:val="00821D7E"/>
    <w:rsid w:val="00A6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B864E1"/>
  <w15:chartTrackingRefBased/>
  <w15:docId w15:val="{CA34BC44-677F-F943-A9E3-2EA85C40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4BA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op1">
    <w:name w:val="heading 1"/>
    <w:basedOn w:val="Standaard"/>
    <w:link w:val="Kop1Char"/>
    <w:uiPriority w:val="9"/>
    <w:qFormat/>
    <w:rsid w:val="0005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4BA2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alweb">
    <w:name w:val="Normal (Web)"/>
    <w:basedOn w:val="Standaard"/>
    <w:uiPriority w:val="99"/>
    <w:unhideWhenUsed/>
    <w:rsid w:val="00054B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6724">
              <w:marLeft w:val="0"/>
              <w:marRight w:val="0"/>
              <w:marTop w:val="96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localhost/Users/dmdevos/Documents/Zwitserland/http://www.birdimage.nl/wp-content/gallery/notenkraker/notenkraker-spotted-nutcracker-07.jpg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file://localhost/Users/dmdevos/Documents/Zwitserland/http://www.air-internet-arnhem.net/vglwebsite/images/b2380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localhost/Users/dmdevos/Documents/Zwitserland/http://www.noordspanje.be/img_ribagorza/lammergier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file://localhost/Users/dmdevos/Documents/Zwitserland/http://agami.nl/pixaria.image.php%3Ffile=L3Zhci93d3cvdmhvc3RzL2FnYW1pLm5sL2h0dHBkb2NzL3Jlc291cmNlcy9saWJyYXJ5LzIwMTItMDMtMDgtMTEtMjctMjAtODNGMC82MzB4NjMwL0FHQU1JIFB0YXJtaWdhbiBNYXJrdXMgVmFyZXN2dW8gTVZPMjAxMjAyMjExMjA0LmpwZw==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grimbergen</dc:creator>
  <cp:keywords/>
  <dc:description/>
  <cp:lastModifiedBy>caroline grimbergen</cp:lastModifiedBy>
  <cp:revision>2</cp:revision>
  <dcterms:created xsi:type="dcterms:W3CDTF">2026-01-10T19:55:00Z</dcterms:created>
  <dcterms:modified xsi:type="dcterms:W3CDTF">2026-01-10T19:55:00Z</dcterms:modified>
</cp:coreProperties>
</file>